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72C" w:rsidRDefault="003D7FF4" w:rsidP="004224AE">
      <w:pPr>
        <w:jc w:val="center"/>
      </w:pPr>
      <w:r>
        <w:rPr>
          <w:noProof/>
          <w:lang w:bidi="ar-SA"/>
        </w:rPr>
        <w:pict>
          <v:rect id="Rectangle 3" o:spid="_x0000_s1026" style="position:absolute;left:0;text-align:left;margin-left:288.85pt;margin-top:-13.5pt;width:152.15pt;height:64.55pt;z-index:-251658240;visibility:visible;mso-width-relative:margin;v-text-anchor:middle" wrapcoords="-97 -200 -97 21400 21697 21400 21697 -200 -97 -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" fillcolor="#5b9bd5 [3204]" strokecolor="#1f4d78 [1604]" strokeweight="1pt">
            <v:textbox>
              <w:txbxContent>
                <w:p w:rsidR="0081272C" w:rsidRPr="0081272C" w:rsidRDefault="00AF4655" w:rsidP="0081272C">
                  <w:pPr>
                    <w:jc w:val="center"/>
                    <w:rPr>
                      <w:b/>
                      <w:sz w:val="36"/>
                    </w:rPr>
                  </w:pPr>
                  <w:r>
                    <w:rPr>
                      <w:b/>
                      <w:sz w:val="36"/>
                    </w:rPr>
                    <w:t>Rights for All</w:t>
                  </w:r>
                </w:p>
              </w:txbxContent>
            </v:textbox>
            <w10:wrap type="tight"/>
          </v:rect>
        </w:pict>
      </w:r>
      <w:r w:rsidR="0081272C" w:rsidRPr="0081272C">
        <w:rPr>
          <w:noProof/>
          <w:lang w:bidi="ar-SA"/>
        </w:rPr>
        <w:drawing>
          <wp:anchor distT="0" distB="0" distL="114300" distR="114300" simplePos="0" relativeHeight="251657216" behindDoc="1" locked="0" layoutInCell="1" allowOverlap="1">
            <wp:simplePos x="0" y="0"/>
            <wp:positionH relativeFrom="column">
              <wp:align>left</wp:align>
            </wp:positionH>
            <wp:positionV relativeFrom="paragraph">
              <wp:posOffset>-255181</wp:posOffset>
            </wp:positionV>
            <wp:extent cx="2522131" cy="871870"/>
            <wp:effectExtent l="19050" t="0" r="0" b="0"/>
            <wp:wrapNone/>
            <wp:docPr id="2" name="Picture 2" descr="C:\Users\User\Downloads\HRD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HRDF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22131" cy="871870"/>
                    </a:xfrm>
                    <a:prstGeom prst="rect">
                      <a:avLst/>
                    </a:prstGeom>
                    <a:noFill/>
                    <a:ln>
                      <a:noFill/>
                    </a:ln>
                  </pic:spPr>
                </pic:pic>
              </a:graphicData>
            </a:graphic>
          </wp:anchor>
        </w:drawing>
      </w:r>
    </w:p>
    <w:p w:rsidR="0081272C" w:rsidRDefault="0081272C" w:rsidP="004224AE">
      <w:pPr>
        <w:jc w:val="center"/>
      </w:pPr>
    </w:p>
    <w:p w:rsidR="0081272C" w:rsidRDefault="0081272C" w:rsidP="004224AE">
      <w:pPr>
        <w:jc w:val="center"/>
      </w:pPr>
    </w:p>
    <w:p w:rsidR="00207C98" w:rsidRDefault="00207C98" w:rsidP="005324CB"/>
    <w:p w:rsidR="004224AE" w:rsidRPr="00207C98" w:rsidRDefault="004224AE" w:rsidP="004224AE">
      <w:pPr>
        <w:jc w:val="center"/>
        <w:rPr>
          <w:b/>
        </w:rPr>
      </w:pPr>
      <w:r w:rsidRPr="00207C98">
        <w:rPr>
          <w:b/>
        </w:rPr>
        <w:t>Joint Statement</w:t>
      </w:r>
      <w:r w:rsidR="00ED65E4" w:rsidRPr="00207C98">
        <w:rPr>
          <w:b/>
        </w:rPr>
        <w:t xml:space="preserve"> </w:t>
      </w:r>
    </w:p>
    <w:p w:rsidR="004224AE" w:rsidRDefault="00BC4040" w:rsidP="00632E56">
      <w:pPr>
        <w:jc w:val="center"/>
      </w:pPr>
      <w:r>
        <w:t>The Statement of Myanmar Human Rights Defenders A</w:t>
      </w:r>
      <w:r w:rsidR="00632E56">
        <w:t xml:space="preserve">gainst the killing of Karen environmentalist </w:t>
      </w:r>
    </w:p>
    <w:p w:rsidR="00207C98" w:rsidRDefault="00207C98" w:rsidP="00963471"/>
    <w:p w:rsidR="00207C98" w:rsidRDefault="00207C98" w:rsidP="001A6FB2"/>
    <w:p w:rsidR="00207C98" w:rsidRDefault="00632E56" w:rsidP="00632E56">
      <w:r>
        <w:t>11</w:t>
      </w:r>
      <w:r w:rsidRPr="00632E56">
        <w:rPr>
          <w:vertAlign w:val="superscript"/>
        </w:rPr>
        <w:t>th</w:t>
      </w:r>
      <w:r>
        <w:t xml:space="preserve"> April 2018 </w:t>
      </w:r>
    </w:p>
    <w:p w:rsidR="00E22AE5" w:rsidRDefault="009D5F61" w:rsidP="00A92DED">
      <w:pPr>
        <w:jc w:val="both"/>
      </w:pPr>
      <w:r>
        <w:t xml:space="preserve">The </w:t>
      </w:r>
      <w:r w:rsidR="001717EE">
        <w:t>Human Rights Defender Forum</w:t>
      </w:r>
      <w:r w:rsidR="002617C8">
        <w:t xml:space="preserve"> (HRDF)</w:t>
      </w:r>
      <w:r w:rsidR="001717EE">
        <w:t xml:space="preserve"> and the consortium partners of </w:t>
      </w:r>
      <w:r w:rsidR="002617C8">
        <w:t>“</w:t>
      </w:r>
      <w:r w:rsidR="001717EE">
        <w:t>Ri</w:t>
      </w:r>
      <w:r w:rsidR="004E3809">
        <w:t>ghts for All</w:t>
      </w:r>
      <w:r w:rsidR="002617C8">
        <w:t>”</w:t>
      </w:r>
      <w:r w:rsidR="004E3809">
        <w:t xml:space="preserve"> are saddened </w:t>
      </w:r>
      <w:r w:rsidR="003500CD">
        <w:t>to learn</w:t>
      </w:r>
      <w:r w:rsidR="001717EE">
        <w:t xml:space="preserve"> that one of the members of Karen Environmental and Social Network was reportedly shot dead by the </w:t>
      </w:r>
      <w:proofErr w:type="spellStart"/>
      <w:r w:rsidR="001717EE">
        <w:t>Tatmadaw</w:t>
      </w:r>
      <w:proofErr w:type="spellEnd"/>
      <w:r w:rsidR="00F316E6">
        <w:t xml:space="preserve"> </w:t>
      </w:r>
      <w:r w:rsidR="004E3809">
        <w:t>i</w:t>
      </w:r>
      <w:r w:rsidR="00E22AE5">
        <w:t xml:space="preserve">n </w:t>
      </w:r>
      <w:proofErr w:type="spellStart"/>
      <w:r w:rsidR="00E22AE5">
        <w:t>Ler</w:t>
      </w:r>
      <w:proofErr w:type="spellEnd"/>
      <w:r w:rsidR="00E22AE5">
        <w:t xml:space="preserve"> Mu </w:t>
      </w:r>
      <w:proofErr w:type="spellStart"/>
      <w:r w:rsidR="003500CD">
        <w:t>Plaw</w:t>
      </w:r>
      <w:proofErr w:type="spellEnd"/>
      <w:r w:rsidR="003500CD">
        <w:t xml:space="preserve"> Region, </w:t>
      </w:r>
      <w:proofErr w:type="spellStart"/>
      <w:r w:rsidR="003500CD">
        <w:t>Kayin</w:t>
      </w:r>
      <w:proofErr w:type="spellEnd"/>
      <w:r w:rsidR="003500CD">
        <w:t xml:space="preserve"> State on</w:t>
      </w:r>
      <w:r w:rsidR="00E22AE5">
        <w:t xml:space="preserve"> April 5</w:t>
      </w:r>
      <w:r w:rsidR="00E22AE5" w:rsidRPr="00E22AE5">
        <w:rPr>
          <w:vertAlign w:val="superscript"/>
        </w:rPr>
        <w:t>th</w:t>
      </w:r>
      <w:r w:rsidR="003500CD">
        <w:t xml:space="preserve"> 2018. </w:t>
      </w:r>
      <w:r w:rsidR="00E22AE5">
        <w:t xml:space="preserve"> </w:t>
      </w:r>
    </w:p>
    <w:p w:rsidR="00E22AE5" w:rsidRDefault="00D41D35" w:rsidP="00A92DED">
      <w:pPr>
        <w:jc w:val="both"/>
      </w:pPr>
      <w:r>
        <w:t>Saw O</w:t>
      </w:r>
      <w:r w:rsidR="00E22AE5">
        <w:t xml:space="preserve"> Moo is the environmentalist as well as a human rights defender who is actively working for the </w:t>
      </w:r>
      <w:r w:rsidR="003500CD">
        <w:t>environmental issue</w:t>
      </w:r>
      <w:r w:rsidR="00DB6E2A">
        <w:t xml:space="preserve">. Since 2006, he has worked for the </w:t>
      </w:r>
      <w:r>
        <w:t xml:space="preserve">Karen Environmental </w:t>
      </w:r>
      <w:r w:rsidR="00DB6E2A">
        <w:t>and</w:t>
      </w:r>
      <w:r>
        <w:t xml:space="preserve"> Social Action Network</w:t>
      </w:r>
      <w:r w:rsidR="00DB6E2A">
        <w:t xml:space="preserve"> as a local</w:t>
      </w:r>
      <w:r>
        <w:t xml:space="preserve"> community partner</w:t>
      </w:r>
      <w:r w:rsidR="009D5F61">
        <w:t xml:space="preserve">. He is </w:t>
      </w:r>
      <w:r w:rsidR="00157DBE">
        <w:t>also an active member of Salween Peace Park Committee and Pe</w:t>
      </w:r>
      <w:r>
        <w:t>ace, Biodiversity conservation and Cultu</w:t>
      </w:r>
      <w:r w:rsidR="009D5F61">
        <w:t xml:space="preserve">ral preservation. </w:t>
      </w:r>
    </w:p>
    <w:p w:rsidR="007811FA" w:rsidRDefault="007811FA" w:rsidP="00A92DED">
      <w:pPr>
        <w:jc w:val="both"/>
      </w:pPr>
      <w:r>
        <w:t>Promoting to conserve</w:t>
      </w:r>
      <w:r w:rsidR="006902FA">
        <w:t xml:space="preserve"> the en</w:t>
      </w:r>
      <w:r w:rsidR="003500CD">
        <w:t>vironment is also protecting of</w:t>
      </w:r>
      <w:r w:rsidR="006902FA">
        <w:t xml:space="preserve"> human rights. </w:t>
      </w:r>
      <w:r w:rsidR="00024FFE">
        <w:t>The</w:t>
      </w:r>
      <w:r w:rsidR="00AB2015">
        <w:t xml:space="preserve"> human rights defenders</w:t>
      </w:r>
      <w:r w:rsidR="00D41D35">
        <w:t xml:space="preserve"> (HRDs)</w:t>
      </w:r>
      <w:r w:rsidR="00AB2015">
        <w:t xml:space="preserve"> </w:t>
      </w:r>
      <w:r>
        <w:t xml:space="preserve">are the one who promote and protect all human rights in </w:t>
      </w:r>
      <w:r w:rsidR="003500CD">
        <w:t>non-violent ways</w:t>
      </w:r>
      <w:r>
        <w:t xml:space="preserve"> and act without discrimination.</w:t>
      </w:r>
      <w:r w:rsidR="00AB2015">
        <w:t xml:space="preserve"> </w:t>
      </w:r>
      <w:r>
        <w:t>For the safety and promoting role of Human Rights Defenders</w:t>
      </w:r>
      <w:r w:rsidR="00AB2015">
        <w:t>,</w:t>
      </w:r>
      <w:r>
        <w:t xml:space="preserve"> the United Nations has adopted Declaration of Human Rights Defenders</w:t>
      </w:r>
      <w:r w:rsidR="003500CD">
        <w:t xml:space="preserve"> and their family members</w:t>
      </w:r>
      <w:r>
        <w:t xml:space="preserve"> on 9</w:t>
      </w:r>
      <w:r w:rsidRPr="007811FA">
        <w:rPr>
          <w:vertAlign w:val="superscript"/>
        </w:rPr>
        <w:t>th</w:t>
      </w:r>
      <w:r>
        <w:t xml:space="preserve"> December, 1998. </w:t>
      </w:r>
    </w:p>
    <w:p w:rsidR="009D5F61" w:rsidRDefault="007811FA" w:rsidP="00A92DED">
      <w:pPr>
        <w:jc w:val="both"/>
      </w:pPr>
      <w:r>
        <w:t>The</w:t>
      </w:r>
      <w:r w:rsidR="00D41D35">
        <w:t xml:space="preserve"> </w:t>
      </w:r>
      <w:r w:rsidR="008E0930">
        <w:t>killing of Karen peace and environmentalist advocate</w:t>
      </w:r>
      <w:r w:rsidR="009D5F61">
        <w:t>, Saw O</w:t>
      </w:r>
      <w:r w:rsidR="008E0930">
        <w:t xml:space="preserve"> Moo, </w:t>
      </w:r>
      <w:r w:rsidR="00D41D35">
        <w:t xml:space="preserve">has been proved that there is no </w:t>
      </w:r>
      <w:r w:rsidR="003500CD">
        <w:t>protection</w:t>
      </w:r>
      <w:r w:rsidR="00BF2570">
        <w:t xml:space="preserve"> and security</w:t>
      </w:r>
      <w:r w:rsidR="00D41D35">
        <w:t xml:space="preserve"> for the HRDs</w:t>
      </w:r>
      <w:r w:rsidR="009D5F61">
        <w:t xml:space="preserve"> for those who are working for </w:t>
      </w:r>
      <w:r w:rsidR="008C3DE2">
        <w:t>safeguarding</w:t>
      </w:r>
      <w:r w:rsidR="009D5F61">
        <w:t xml:space="preserve"> human rights</w:t>
      </w:r>
      <w:r w:rsidR="003500CD">
        <w:t xml:space="preserve"> particularly</w:t>
      </w:r>
      <w:r w:rsidR="009D5F61">
        <w:t xml:space="preserve"> in the conflict affected areas where the fighting is ongoing. </w:t>
      </w:r>
    </w:p>
    <w:p w:rsidR="00A712C8" w:rsidRDefault="009D5F61" w:rsidP="00A92DED">
      <w:pPr>
        <w:jc w:val="both"/>
      </w:pPr>
      <w:r>
        <w:t xml:space="preserve">Threatening to a </w:t>
      </w:r>
      <w:r w:rsidR="004D6ACE">
        <w:t xml:space="preserve">single </w:t>
      </w:r>
      <w:r>
        <w:t>HRD is also a kind of threatening to all human beings who</w:t>
      </w:r>
      <w:r w:rsidR="008C3DE2">
        <w:t xml:space="preserve"> fully deserve the human rights</w:t>
      </w:r>
      <w:r w:rsidR="004D6ACE">
        <w:t>. Thus,</w:t>
      </w:r>
      <w:r w:rsidR="003E6C3D">
        <w:t xml:space="preserve"> United Nations Declaration on Human Rights Defenders clearly stated the obligation of </w:t>
      </w:r>
      <w:r w:rsidR="00A712C8">
        <w:t>government</w:t>
      </w:r>
      <w:r w:rsidR="003E6C3D">
        <w:t xml:space="preserve"> and international community to protect human rights defender as they are the one who promote and protect human rights </w:t>
      </w:r>
      <w:r w:rsidR="003500CD">
        <w:t>and human dignity of all human</w:t>
      </w:r>
      <w:r w:rsidR="003E6C3D">
        <w:t>.</w:t>
      </w:r>
    </w:p>
    <w:p w:rsidR="00C55E26" w:rsidRDefault="004D6ACE" w:rsidP="00A92DED">
      <w:pPr>
        <w:jc w:val="both"/>
      </w:pPr>
      <w:r>
        <w:t xml:space="preserve">Therefore, The Human Rights Defender Forum and the Rights for All consortium partners </w:t>
      </w:r>
      <w:r w:rsidR="00CD08A9">
        <w:t xml:space="preserve">would like to strongly urge to the Myanmar Government to protect effectively and </w:t>
      </w:r>
      <w:r w:rsidR="00D13D51">
        <w:t xml:space="preserve">to </w:t>
      </w:r>
      <w:r w:rsidR="008A4330">
        <w:t>the ethnic HRDs particularly</w:t>
      </w:r>
      <w:r w:rsidR="00CD08A9">
        <w:t xml:space="preserve"> from the conflict areas.</w:t>
      </w:r>
    </w:p>
    <w:p w:rsidR="004224AE" w:rsidRDefault="00C30FFB" w:rsidP="00A92DED">
      <w:pPr>
        <w:jc w:val="both"/>
      </w:pPr>
      <w:r>
        <w:lastRenderedPageBreak/>
        <w:t xml:space="preserve">For more information, please contact, </w:t>
      </w:r>
    </w:p>
    <w:p w:rsidR="00B3105C" w:rsidRDefault="00B3105C" w:rsidP="00A92DED">
      <w:pPr>
        <w:jc w:val="both"/>
      </w:pPr>
      <w:r>
        <w:t xml:space="preserve">U Aung </w:t>
      </w:r>
      <w:proofErr w:type="spellStart"/>
      <w:r>
        <w:t>Myo</w:t>
      </w:r>
      <w:proofErr w:type="spellEnd"/>
      <w:r>
        <w:t xml:space="preserve"> Min, Executive Direc</w:t>
      </w:r>
      <w:r w:rsidR="003D7FF4">
        <w:t>tor, Equality Myanmar: 09 448015</w:t>
      </w:r>
      <w:r>
        <w:t>306</w:t>
      </w:r>
    </w:p>
    <w:p w:rsidR="00B3105C" w:rsidRDefault="00B3105C" w:rsidP="00A92DED">
      <w:pPr>
        <w:jc w:val="both"/>
      </w:pPr>
      <w:r>
        <w:t xml:space="preserve">U Aung </w:t>
      </w:r>
      <w:proofErr w:type="spellStart"/>
      <w:r>
        <w:t>Zaw</w:t>
      </w:r>
      <w:proofErr w:type="spellEnd"/>
      <w:r>
        <w:t xml:space="preserve"> </w:t>
      </w:r>
      <w:proofErr w:type="spellStart"/>
      <w:r>
        <w:t>Oo</w:t>
      </w:r>
      <w:proofErr w:type="spellEnd"/>
      <w:r>
        <w:t>, Chairman of Human Rights Defender Forum (HRDF): 09 421039493</w:t>
      </w:r>
    </w:p>
    <w:p w:rsidR="002C0724" w:rsidRDefault="002C0724" w:rsidP="00A92DED">
      <w:pPr>
        <w:jc w:val="both"/>
      </w:pPr>
      <w:proofErr w:type="spellStart"/>
      <w:r>
        <w:t>Htoo</w:t>
      </w:r>
      <w:proofErr w:type="spellEnd"/>
      <w:r>
        <w:t xml:space="preserve"> </w:t>
      </w:r>
      <w:proofErr w:type="spellStart"/>
      <w:r>
        <w:t>Kyaw</w:t>
      </w:r>
      <w:proofErr w:type="spellEnd"/>
      <w:r>
        <w:t xml:space="preserve"> Win, Coordinator of Human Rights Defender Forum (HRDF):</w:t>
      </w:r>
      <w:bookmarkStart w:id="0" w:name="_GoBack"/>
      <w:bookmarkEnd w:id="0"/>
      <w:r>
        <w:t xml:space="preserve"> 09 794380895</w:t>
      </w:r>
    </w:p>
    <w:p w:rsidR="00F80775" w:rsidRDefault="00F80775" w:rsidP="00A92DED">
      <w:pPr>
        <w:jc w:val="both"/>
      </w:pPr>
    </w:p>
    <w:p w:rsidR="004224AE" w:rsidRDefault="007404EF" w:rsidP="00F80775">
      <w:pPr>
        <w:pStyle w:val="ListParagraph"/>
        <w:numPr>
          <w:ilvl w:val="0"/>
          <w:numId w:val="2"/>
        </w:numPr>
        <w:jc w:val="both"/>
      </w:pPr>
      <w:r>
        <w:t xml:space="preserve">Human Rights Defender Forum is the network which aims to improve the coordination and communication of all Myanmar human rights defenders. The network is established in July 2014 comprising of ten Human Rights NGOs, four human rights INGO, and two individuals. </w:t>
      </w:r>
    </w:p>
    <w:p w:rsidR="00F80775" w:rsidRDefault="00F80775" w:rsidP="00F80775">
      <w:pPr>
        <w:pStyle w:val="ListParagraph"/>
        <w:jc w:val="both"/>
      </w:pPr>
    </w:p>
    <w:p w:rsidR="006553B2" w:rsidRDefault="000848C3" w:rsidP="00F80775">
      <w:pPr>
        <w:pStyle w:val="ListParagraph"/>
        <w:numPr>
          <w:ilvl w:val="0"/>
          <w:numId w:val="2"/>
        </w:numPr>
        <w:jc w:val="both"/>
      </w:pPr>
      <w:r>
        <w:t>“Rights for All”</w:t>
      </w:r>
      <w:r w:rsidR="004224AE">
        <w:t xml:space="preserve"> aims to s</w:t>
      </w:r>
      <w:r w:rsidR="00CD08A9" w:rsidRPr="00CD08A9">
        <w:t xml:space="preserve">trengthen Human Rights Defenders (HRDs) and civil society efforts in promoting and protecting human rights of vulnerable and </w:t>
      </w:r>
      <w:r w:rsidR="004224AE" w:rsidRPr="00CD08A9">
        <w:t>marginalized</w:t>
      </w:r>
      <w:r w:rsidR="00CD08A9" w:rsidRPr="00CD08A9">
        <w:t xml:space="preserve"> groups and enhance their influence in policy dialogue to create a more inclusive and sustainable democratic society in Myanmar</w:t>
      </w:r>
      <w:r w:rsidR="006E3255">
        <w:t>.</w:t>
      </w:r>
      <w:r w:rsidR="007D3AEE">
        <w:t xml:space="preserve"> “Rights for All” is the consortium initiative between Equality Myanmar</w:t>
      </w:r>
      <w:r w:rsidR="003606E8">
        <w:t xml:space="preserve"> (EQMM)</w:t>
      </w:r>
      <w:r w:rsidR="007D3AEE">
        <w:t>, Local Resource Center</w:t>
      </w:r>
      <w:r w:rsidR="003606E8">
        <w:t xml:space="preserve"> (LRC)</w:t>
      </w:r>
      <w:r w:rsidR="007D3AEE">
        <w:t>, DCA/NCA established in 2017 with a member of more than 550 HRDs/CA in six ethnic regions.</w:t>
      </w:r>
      <w:r w:rsidR="007B2752">
        <w:t xml:space="preserve"> </w:t>
      </w:r>
    </w:p>
    <w:p w:rsidR="003B402F" w:rsidRDefault="003B402F" w:rsidP="003B402F">
      <w:pPr>
        <w:pStyle w:val="ListParagraph"/>
      </w:pPr>
    </w:p>
    <w:p w:rsidR="003B402F" w:rsidRDefault="003B402F" w:rsidP="003B402F">
      <w:pPr>
        <w:jc w:val="both"/>
      </w:pPr>
    </w:p>
    <w:p w:rsidR="003B402F" w:rsidRDefault="003B402F" w:rsidP="003B402F">
      <w:pPr>
        <w:jc w:val="both"/>
      </w:pPr>
    </w:p>
    <w:p w:rsidR="00716C82" w:rsidRDefault="00716C82" w:rsidP="00A92DED">
      <w:pPr>
        <w:shd w:val="clear" w:color="auto" w:fill="FFFFFF"/>
        <w:spacing w:after="0" w:line="240" w:lineRule="auto"/>
        <w:jc w:val="both"/>
        <w:rPr>
          <w:rFonts w:ascii="Arial" w:eastAsia="Times New Roman" w:hAnsi="Arial" w:cs="Arial"/>
          <w:color w:val="222222"/>
          <w:sz w:val="19"/>
          <w:szCs w:val="19"/>
          <w:lang w:bidi="ar-SA"/>
        </w:rPr>
      </w:pPr>
    </w:p>
    <w:p w:rsidR="003B402F" w:rsidRDefault="003B402F" w:rsidP="00A92DED">
      <w:pPr>
        <w:shd w:val="clear" w:color="auto" w:fill="FFFFFF"/>
        <w:spacing w:after="0" w:line="240" w:lineRule="auto"/>
        <w:jc w:val="both"/>
        <w:rPr>
          <w:rFonts w:ascii="Arial" w:eastAsia="Times New Roman" w:hAnsi="Arial" w:cs="Arial"/>
          <w:color w:val="222222"/>
          <w:sz w:val="19"/>
          <w:szCs w:val="19"/>
          <w:lang w:bidi="ar-SA"/>
        </w:rPr>
      </w:pPr>
    </w:p>
    <w:p w:rsidR="003B402F" w:rsidRPr="00716C82" w:rsidRDefault="003B402F" w:rsidP="00A92DED">
      <w:pPr>
        <w:shd w:val="clear" w:color="auto" w:fill="FFFFFF"/>
        <w:spacing w:after="0" w:line="240" w:lineRule="auto"/>
        <w:jc w:val="both"/>
        <w:rPr>
          <w:rFonts w:ascii="Arial" w:eastAsia="Times New Roman" w:hAnsi="Arial" w:cs="Arial"/>
          <w:color w:val="222222"/>
          <w:sz w:val="19"/>
          <w:szCs w:val="19"/>
          <w:lang w:bidi="ar-SA"/>
        </w:rPr>
      </w:pPr>
    </w:p>
    <w:sectPr w:rsidR="003B402F" w:rsidRPr="00716C82" w:rsidSect="008464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wgyi-One">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F26CB1"/>
    <w:multiLevelType w:val="hybridMultilevel"/>
    <w:tmpl w:val="1D92C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E67B80"/>
    <w:multiLevelType w:val="hybridMultilevel"/>
    <w:tmpl w:val="47608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2117AB"/>
    <w:rsid w:val="00024FFE"/>
    <w:rsid w:val="000848C3"/>
    <w:rsid w:val="000855F5"/>
    <w:rsid w:val="000E65A7"/>
    <w:rsid w:val="00157DBE"/>
    <w:rsid w:val="001717EE"/>
    <w:rsid w:val="0017726A"/>
    <w:rsid w:val="00197EA3"/>
    <w:rsid w:val="001A6FB2"/>
    <w:rsid w:val="00207C98"/>
    <w:rsid w:val="002117AB"/>
    <w:rsid w:val="002617C8"/>
    <w:rsid w:val="002C0724"/>
    <w:rsid w:val="002F16AB"/>
    <w:rsid w:val="003004B8"/>
    <w:rsid w:val="003362B6"/>
    <w:rsid w:val="003500CD"/>
    <w:rsid w:val="003606E8"/>
    <w:rsid w:val="003B402F"/>
    <w:rsid w:val="003B7660"/>
    <w:rsid w:val="003D7FF4"/>
    <w:rsid w:val="003E6C3D"/>
    <w:rsid w:val="003F1CB1"/>
    <w:rsid w:val="004224AE"/>
    <w:rsid w:val="00466ED0"/>
    <w:rsid w:val="004B06A1"/>
    <w:rsid w:val="004D6ACE"/>
    <w:rsid w:val="004E3809"/>
    <w:rsid w:val="005324CB"/>
    <w:rsid w:val="005B26DF"/>
    <w:rsid w:val="005E1599"/>
    <w:rsid w:val="006242F0"/>
    <w:rsid w:val="00632E56"/>
    <w:rsid w:val="0065199D"/>
    <w:rsid w:val="006553B2"/>
    <w:rsid w:val="00686041"/>
    <w:rsid w:val="006902FA"/>
    <w:rsid w:val="006E3255"/>
    <w:rsid w:val="00716C82"/>
    <w:rsid w:val="007404EF"/>
    <w:rsid w:val="007713B7"/>
    <w:rsid w:val="00774101"/>
    <w:rsid w:val="007811FA"/>
    <w:rsid w:val="007B2752"/>
    <w:rsid w:val="007D3AEE"/>
    <w:rsid w:val="0081272C"/>
    <w:rsid w:val="00815091"/>
    <w:rsid w:val="00846468"/>
    <w:rsid w:val="008A4330"/>
    <w:rsid w:val="008C3DE2"/>
    <w:rsid w:val="008E0930"/>
    <w:rsid w:val="00934A58"/>
    <w:rsid w:val="00942FD0"/>
    <w:rsid w:val="00963471"/>
    <w:rsid w:val="009865D9"/>
    <w:rsid w:val="009D5F61"/>
    <w:rsid w:val="00A712C8"/>
    <w:rsid w:val="00A92DED"/>
    <w:rsid w:val="00AB2015"/>
    <w:rsid w:val="00AB3AE0"/>
    <w:rsid w:val="00AF4655"/>
    <w:rsid w:val="00B07EDD"/>
    <w:rsid w:val="00B3105C"/>
    <w:rsid w:val="00BC4040"/>
    <w:rsid w:val="00BD52DF"/>
    <w:rsid w:val="00BF2570"/>
    <w:rsid w:val="00C12D19"/>
    <w:rsid w:val="00C30FFB"/>
    <w:rsid w:val="00C55E26"/>
    <w:rsid w:val="00C8247F"/>
    <w:rsid w:val="00CD08A9"/>
    <w:rsid w:val="00D13D51"/>
    <w:rsid w:val="00D41D35"/>
    <w:rsid w:val="00DA63CC"/>
    <w:rsid w:val="00DB6E2A"/>
    <w:rsid w:val="00E22AE5"/>
    <w:rsid w:val="00E32AFF"/>
    <w:rsid w:val="00E42BDF"/>
    <w:rsid w:val="00E92A02"/>
    <w:rsid w:val="00ED65E4"/>
    <w:rsid w:val="00F01807"/>
    <w:rsid w:val="00F30D12"/>
    <w:rsid w:val="00F316E6"/>
    <w:rsid w:val="00F74416"/>
    <w:rsid w:val="00F807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48B6779-A434-43BF-8261-F5C01CF5D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Zawgyi-One" w:eastAsiaTheme="minorHAnsi" w:hAnsi="Zawgyi-One" w:cs="Zawgyi-One"/>
        <w:lang w:val="en-US" w:eastAsia="en-US" w:bidi="my-MM"/>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4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17AB"/>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ListParagraph">
    <w:name w:val="List Paragraph"/>
    <w:basedOn w:val="Normal"/>
    <w:uiPriority w:val="34"/>
    <w:qFormat/>
    <w:rsid w:val="00AB3A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573974">
      <w:bodyDiv w:val="1"/>
      <w:marLeft w:val="0"/>
      <w:marRight w:val="0"/>
      <w:marTop w:val="0"/>
      <w:marBottom w:val="0"/>
      <w:divBdr>
        <w:top w:val="none" w:sz="0" w:space="0" w:color="auto"/>
        <w:left w:val="none" w:sz="0" w:space="0" w:color="auto"/>
        <w:bottom w:val="none" w:sz="0" w:space="0" w:color="auto"/>
        <w:right w:val="none" w:sz="0" w:space="0" w:color="auto"/>
      </w:divBdr>
    </w:div>
    <w:div w:id="437606891">
      <w:bodyDiv w:val="1"/>
      <w:marLeft w:val="0"/>
      <w:marRight w:val="0"/>
      <w:marTop w:val="0"/>
      <w:marBottom w:val="0"/>
      <w:divBdr>
        <w:top w:val="none" w:sz="0" w:space="0" w:color="auto"/>
        <w:left w:val="none" w:sz="0" w:space="0" w:color="auto"/>
        <w:bottom w:val="none" w:sz="0" w:space="0" w:color="auto"/>
        <w:right w:val="none" w:sz="0" w:space="0" w:color="auto"/>
      </w:divBdr>
    </w:div>
    <w:div w:id="624385192">
      <w:bodyDiv w:val="1"/>
      <w:marLeft w:val="0"/>
      <w:marRight w:val="0"/>
      <w:marTop w:val="0"/>
      <w:marBottom w:val="0"/>
      <w:divBdr>
        <w:top w:val="none" w:sz="0" w:space="0" w:color="auto"/>
        <w:left w:val="none" w:sz="0" w:space="0" w:color="auto"/>
        <w:bottom w:val="none" w:sz="0" w:space="0" w:color="auto"/>
        <w:right w:val="none" w:sz="0" w:space="0" w:color="auto"/>
      </w:divBdr>
    </w:div>
    <w:div w:id="1622106469">
      <w:bodyDiv w:val="1"/>
      <w:marLeft w:val="0"/>
      <w:marRight w:val="0"/>
      <w:marTop w:val="0"/>
      <w:marBottom w:val="0"/>
      <w:divBdr>
        <w:top w:val="none" w:sz="0" w:space="0" w:color="auto"/>
        <w:left w:val="none" w:sz="0" w:space="0" w:color="auto"/>
        <w:bottom w:val="none" w:sz="0" w:space="0" w:color="auto"/>
        <w:right w:val="none" w:sz="0" w:space="0" w:color="auto"/>
      </w:divBdr>
    </w:div>
    <w:div w:id="196295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ZawLinAung</cp:lastModifiedBy>
  <cp:revision>14</cp:revision>
  <cp:lastPrinted>2018-04-11T04:14:00Z</cp:lastPrinted>
  <dcterms:created xsi:type="dcterms:W3CDTF">2018-04-11T04:28:00Z</dcterms:created>
  <dcterms:modified xsi:type="dcterms:W3CDTF">2018-04-11T06:14:00Z</dcterms:modified>
</cp:coreProperties>
</file>